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У ELNY четыре нулевых ассортиментных пробела: </w:t>
      </w:r>
      <w:r>
        <w:t xml:space="preserve">аксессуары (416 SKU у 5 конкурентов), джинсы (196), обувь (146), бельё (46). </w:t>
      </w:r>
      <w:r>
        <w:rPr>
          <w:i/>
          <w:iCs/>
        </w:rPr>
        <w:t xml:space="preserve">Во всех четырёх лидер — 12storeez. </w:t>
      </w:r>
      <w:r>
        <w:t xml:space="preserve">Совокупно у конкурентов 804 SKU в этих категориях, у ELNY — ноль.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Главное: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Аксессуары и джинсы </w:t>
      </w:r>
      <w:r>
        <w:t xml:space="preserve">— приоритет №1: высокая отдача, низкий риск, добавляют средний чек и повторность.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Обувь </w:t>
      </w:r>
      <w:r>
        <w:t xml:space="preserve">— через партнёрство, не своя коллекция. Слишком капиталоёмко.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Бельё </w:t>
      </w:r>
      <w:r>
        <w:t xml:space="preserve">— отложить. Маленький рынок при высокой стоимости запуска.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Карта пробелов — сколько SKU у конкурентов</w:t>
      </w:r>
    </w:p>
    <w:p>
      <w:pPr>
        <w:spacing w:after="120"/>
      </w:pPr>
      <w:r>
        <w:rPr>
          <w:sz w:val="22"/>
          <w:szCs w:val="22"/>
        </w:rPr>
        <w:t xml:space="preserve">Снимок 2026-05-11. В колонках — количество SKU в категории у каждого сайта.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200"/>
        <w:gridCol w:w="1100"/>
        <w:gridCol w:w="1100"/>
        <w:gridCol w:w="1300"/>
        <w:gridCol w:w="1200"/>
        <w:gridCol w:w="1300"/>
        <w:gridCol w:w="1546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Σ конкурентов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151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416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94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196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Обувь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135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146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46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46</w:t>
            </w:r>
          </w:p>
        </w:tc>
      </w:tr>
    </w:tbl>
    <w:p>
      <w:pPr>
        <w:spacing w:after="120"/>
      </w:pPr>
      <w:r>
        <w:rPr>
          <w:b/>
          <w:bCs/>
        </w:rPr>
        <w:t xml:space="preserve">Лидер во всех четырёх — 12storeez. </w:t>
      </w:r>
      <w:r>
        <w:t xml:space="preserve">Это «полная коллекция» как услуга: клиент знает, что весь капсульный гардероб собирается на одном сайте. ELNY играет в нишу (платья/блузы/трикотаж), но клиент уходит за обувью к 12storeez и редко возвращается.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Категории — детально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Аксессуары</w:t>
      </w:r>
    </w:p>
    <w:p>
      <w:pPr>
        <w:spacing w:after="120"/>
      </w:pPr>
      <w:r>
        <w:rPr>
          <w:b/>
          <w:bCs/>
        </w:rPr>
        <w:t xml:space="preserve">Объём рынка: 416 SKU. </w:t>
      </w:r>
      <w:r>
        <w:t xml:space="preserve">Лидер — 12storeez (151 SKU). </w:t>
      </w:r>
      <w:r>
        <w:t xml:space="preserve">Ценовой диапазон лидера: 7 800 ₽ – 22 000 ₽ (медиана 15 000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Самая большая дыра — 416 SKU у конкурентов. 12storeez делает огромный объём за счёт сумок/ремней/платков, Anna Pekun — украшения и аксессуары как часть капсул. Аксессуар — высокомаржинальное дополнение к корзине: средний чек растёт, маржа на штучку 60-80%.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Капсульный запуск: 15-25 SKU за квартал. Платки (Pavlovo Posad коллабы), кожаные ремни, миниатюрные сумки в стиле bagsy. Цены 4-12 тыс ₽ (под p25-p50 рынка). Использовать как up-sell на странице корзины и в email-рассылке после доставки.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Без аксессуаров сложно построить «капсульный» нарратив — а 12storeez/Anna Pekun уже зашли в эту территорию.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корзин с ≥ 2 SKU вырастает с базы → +15%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 мини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13 000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 мини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13 000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Classic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Джинсы</w:t>
      </w:r>
    </w:p>
    <w:p>
      <w:pPr>
        <w:spacing w:after="120"/>
      </w:pPr>
      <w:r>
        <w:rPr>
          <w:b/>
          <w:bCs/>
        </w:rPr>
        <w:t xml:space="preserve">Объём рынка: 196 SKU. </w:t>
      </w:r>
      <w:r>
        <w:t xml:space="preserve">Лидер — 12storeez (94 SKU). </w:t>
      </w:r>
      <w:r>
        <w:t xml:space="preserve">Ценовой диапазон лидера: 9 800 ₽ – 17 000 ₽ (медиана 15 000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196 SKU у конкурентов, 12storeez лидер (94). Джинсы — базовая категория, по которой клиент возвращается. ELNY есть брюки и чинос, но классических denim-форматов нет.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Минимум 8-12 SKU: 3 фасона × 3 цвета (классический индиго, чёрный, светлый). Цены 5-9 тыс ₽ (под нижний квартиль 12storeez). Запустить как часть «базового гардероба» вместе с белыми блузами и трикотажем.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Клиент уходит к 12storeez за джинсами, и пока он там — добавляет в корзину остальное.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повторных покупок в течение 90 дней. Джинсы — типичный «return-trigger».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Straight 321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Straight 321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Обувь</w:t>
      </w:r>
    </w:p>
    <w:p>
      <w:pPr>
        <w:spacing w:after="120"/>
      </w:pPr>
      <w:r>
        <w:rPr>
          <w:b/>
          <w:bCs/>
        </w:rPr>
        <w:t xml:space="preserve">Объём рынка: 146 SKU. </w:t>
      </w:r>
      <w:r>
        <w:t xml:space="preserve">Лидер — 12storeez (135 SKU). </w:t>
      </w:r>
      <w:r>
        <w:t xml:space="preserve">Ценовой диапазон лидера: 22 000 ₽ – 26 000 ₽ (медиана 24 000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146 SKU у конкурентов, 12storeez доминирует (135). Цена 22-26 тыс ₽ — премиум. Обувь — сложная категория с возвратами (размеры) и логистикой, но даёт +30-50%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НЕ запускать в первой волне. Слишком дорогое тестирование. Альтернатива: партнёрство с одним обувным брендом (например, EKONIKA или AFFEX) с co-branded подборками «look с ELNY-пальто + EKONIKA-ботильоны». Без своей обуви.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Самостоятельный запуск без знания категории = убыточная первая коллекция.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Если идём через партнёрство: % look-блоков на сайте с co-branded ссылкой.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Босоножки Twist из бархата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Ботинки на шнурках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Ботинки на шнурках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Кеды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Кеды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Бельё и купальники</w:t>
      </w:r>
    </w:p>
    <w:p>
      <w:pPr>
        <w:spacing w:after="120"/>
      </w:pPr>
      <w:r>
        <w:rPr>
          <w:b/>
          <w:bCs/>
        </w:rPr>
        <w:t xml:space="preserve">Объём рынка: 46 SKU. </w:t>
      </w:r>
      <w:r>
        <w:t xml:space="preserve">Лидер — 12storeez (46 SKU). </w:t>
      </w:r>
      <w:r>
        <w:t xml:space="preserve">Ценовой диапазон лидера: 4 800 ₽ – 7 300 ₽ (медиана 4 800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46 SKU у конкурентов, 12storeez лидер. Малый объём, но категория с высокой повторностью.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Не приоритет. Если запускать — только базовое нижнее бельё (бра + трусы), 4-6 SKU. Лучше отложить до тех пор, пока не закроются Аксессуары и Джинсы.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Запуск ради «полноты ассортимента» съест маркетинговый бюджет без отдачи.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Пижама из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Maris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Favia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Favia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Maris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План запуска — 12 месяцев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3500"/>
        <w:gridCol w:w="900"/>
        <w:gridCol w:w="1900"/>
        <w:gridCol w:w="1946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Квартал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SKU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Бюджет (диапазон)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Метрика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Q1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Аксессуары — платки + ремни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10-15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1.5-3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AOV +15%, % корзин с 2+ SKU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Q2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Джинсы — 3 фасона × 3 цвета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9-12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3-5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Repeat purchase rate в 90 дней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Q3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Аксессуары — расширение (сумки)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8-10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2-4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Share of sumka-traffic from search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Q4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Обувь — партнёрство (EKONIKA/AFFEX)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co-branded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0.5-1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% look-блоков с обувью</w:t>
            </w:r>
          </w:p>
        </w:tc>
      </w:tr>
    </w:tbl>
    <w:p>
      <w:pPr>
        <w:spacing w:after="120"/>
      </w:pPr>
      <w:r>
        <w:rPr>
          <w:b/>
          <w:bCs/>
          <w:color w:val="A04545"/>
        </w:rPr>
        <w:t xml:space="preserve">Не запускать одновременно. </w:t>
      </w:r>
      <w:r>
        <w:t xml:space="preserve">Каждая категория требует SKU-merchandise, фотосессию, описания, SEO-структуру, merchandising в карточках корзины. Одна категория в квартал — реалистичный темп для команды ELNY.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Как мерить успех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AOV </w:t>
      </w:r>
      <w:r>
        <w:t xml:space="preserve">(средний чек) до запуска аксессуаров vs 90 дней после. Цель: +15%.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Repeat purchase rate </w:t>
      </w:r>
      <w:r>
        <w:t xml:space="preserve">(% клиентов, вернувшихся за 90 дней) до vs после запуска джинсов. Цель: +5 п.п.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Доля категории в выручке </w:t>
      </w:r>
      <w:r>
        <w:t xml:space="preserve">новых категорий через 12 месяцев. Цель: 10-15% выручки. Меньше — категория не «прижилась», нужно делать рестарт или закрывать.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Возврат запасов (sell-through rate) </w:t>
      </w:r>
      <w:r>
        <w:t xml:space="preserve">за первый сезон. Цель: ≥ 60% для базовых (джинсы), ≥ 80% для коллекционных (аксессуары).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снапшот. </w:t>
      </w:r>
      <w:r>
        <w:t xml:space="preserve">Объём SKU у конкурентов в моменте. Не учитывает сезонную ротацию (возможны пики на летние аксессуары и т.п.).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Категоризация автоматическая </w:t>
      </w:r>
      <w:r>
        <w:t xml:space="preserve">(category_canonical) — могут быть ошибки в граничных кейсах (топ vs футболка). Категории с n_sku &lt; 30 у конкурентов отфильтрованы.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Стратегии — рекомендации, не утверждённый план. </w:t>
      </w:r>
      <w:r>
        <w:t xml:space="preserve">Финальные решения по запуску требуют валидации с командой merchandise + финансовой модели.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Найдено пробелов: 4.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8fe22250c759e8fce53db0a6d2a21fe1b2042ed0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2026-05-13T13:10:42.272Z</dcterms:created>
  <dcterms:modified xsi:type="dcterms:W3CDTF">2026-05-13T13:10:42.273Z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