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Важное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Это оценка одной модели (Claude). ChatGPT/Gemini/Perplexity могут отвечать иначе. Для непрерывного мониторинга см. SearchFit.ai. Цифры — субъективная оценка вероятности упоминания в ответе на основе training data.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Аудит показывает то, как реагирует Claude. ChatGPT (GPT-4/5), Gemini и Perplexity могут отвечать иначе — у них другая обучающая выборка и поисковые надстройки. Для непрерывного мониторинга используйте SearchFit.ai или другие сервисы трекинга AI-видимости.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Сводный score (0-100)</w:t>
      </w:r>
    </w:p>
    <w:p>
      <w:pPr>
        <w:spacing w:after="120"/>
      </w:pPr>
      <w:r>
        <w:rPr>
          <w:sz w:val="22"/>
          <w:szCs w:val="22"/>
        </w:rPr>
        <w:t xml:space="preserve">6 измерений × 10 баллов каждое × 10/6 = 0-100. Чем выше — тем заметнее бренд в AI-ответах в категорийных запросах.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100"/>
        <w:gridCol w:w="1100"/>
        <w:gridCol w:w="1200"/>
        <w:gridCol w:w="1100"/>
        <w:gridCol w:w="1300"/>
        <w:gridCol w:w="1100"/>
        <w:gridCol w:w="13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Presence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Accuracy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Position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Completeness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Consistency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ИТОГО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86.7%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53.3%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31.7%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0.5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22.5%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b/>
          <w:bCs/>
          <w:color w:val="1B1B1B"/>
        </w:rPr>
        <w:t xml:space="preserve">12STOREEZ: </w:t>
      </w:r>
      <w:r>
        <w:t xml:space="preserve">Эталон российской fashion-видимости. Подробное знание бренда, истории, ассортимента. Топ-позиция в большинстве категорийных запросов.</w:t>
      </w:r>
    </w:p>
    <w:p>
      <w:pPr>
        <w:spacing w:after="120"/>
      </w:pPr>
      <w:r>
        <w:rPr>
          <w:b/>
          <w:bCs/>
          <w:color w:val="1B1B1B"/>
        </w:rPr>
        <w:t xml:space="preserve">POMPA: </w:t>
      </w:r>
      <w:r>
        <w:t xml:space="preserve">Стабильно второй после 12 STOREEZ в категорийных запросах. Особенно известны по пальто (мембрана).</w:t>
      </w:r>
    </w:p>
    <w:p>
      <w:pPr>
        <w:spacing w:after="120"/>
      </w:pPr>
      <w:r>
        <w:rPr>
          <w:b/>
          <w:bCs/>
          <w:color w:val="1B1B1B"/>
        </w:rPr>
        <w:t xml:space="preserve">ANNAPEKUN: </w:t>
      </w:r>
      <w:r>
        <w:t xml:space="preserve">Воспринимается как 'designer-бренд'. Появляется в специфичных нишевых запросах (лён, дизайнерская одежда).</w:t>
      </w:r>
    </w:p>
    <w:p>
      <w:pPr>
        <w:spacing w:after="120"/>
      </w:pPr>
      <w:r>
        <w:rPr>
          <w:b/>
          <w:bCs/>
          <w:color w:val="1B1B1B"/>
        </w:rPr>
        <w:t xml:space="preserve">ELIS: </w:t>
      </w:r>
      <w:r>
        <w:t xml:space="preserve">Известен как mid-market бренд, но не доминирует в ответах. Появляется в расширенных списках.</w:t>
      </w:r>
    </w:p>
    <w:p>
      <w:pPr>
        <w:spacing w:after="120"/>
      </w:pPr>
      <w:r>
        <w:rPr>
          <w:b/>
          <w:bCs/>
          <w:color w:val="1B1B1B"/>
        </w:rPr>
        <w:t xml:space="preserve">EMKASHOP: </w:t>
      </w:r>
      <w:r>
        <w:t xml:space="preserve">EMKA как бренд знают, но в AI-ответах редко появляется. Меньше PR/контентного следа.</w:t>
      </w:r>
    </w:p>
    <w:p>
      <w:pPr>
        <w:spacing w:after="120"/>
      </w:pPr>
      <w:r>
        <w:rPr>
          <w:b/>
          <w:bCs/>
          <w:color w:val="3C3C3B"/>
        </w:rPr>
        <w:t xml:space="preserve">ELNY: </w:t>
      </w:r>
      <w:r>
        <w:t xml:space="preserve">Упоминается только в прямом запросе про имя бренда. Не появляется в категорийных запросах. Самый слабый AI-сигнал на тестовой выборке.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Промпт-аудит по 10 запросам</w:t>
      </w:r>
    </w:p>
    <w:p>
      <w:pPr>
        <w:spacing w:after="120"/>
      </w:pPr>
      <w:r>
        <w:rPr>
          <w:sz w:val="22"/>
          <w:szCs w:val="22"/>
        </w:rPr>
        <w:t xml:space="preserve">Для каждого промпта оцениваем, упоминается ли бренд (Yes/No), на какой позиции в ответе модели, тональность и точность фактов о бренде.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«Какие лучшие российские бренды женской одежды в среднем сегменте?»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Befree, Lime, I am studio, Zarina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упоминается. Бренд не входит в типичный список Claude по этой категории.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Почти всегда в топ-3. Описывается как 'премиум-affordable, базовый wardrobe'.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Редко. Может появиться в более длинных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в расширенных списках как известный mid-market бренд.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Известно как маленький дизайнерский бренд, редко всплывает в общих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Emka — да в маркетинговых базах, но не в AI-ответах.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«Где купить женское пальто из шерсти в России? Дай 5 брендов»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Lichi, Lime,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радаре, несмотря на наш ценовой средне-сегментный фокус.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Топ-1 ответ по премиум-пальто. Знают про кашемир.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Низкая видимость в этой нише.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 упоминается. Известны их пальто с мембраной.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Маленький бренд, дизайнерский.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«Российские бренды одежды премиум сегмента»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Ushatava, I am studio, Loroshe, Lichi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ELNY не позиционируется как премиум. Не упомянет.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Эталон премиум-affordable. Сёстры-основательницы, история.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премиум-сегменте.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Скорее mid, не премиум.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как 'designer-brand'. Меньшая видимость, но позитивная.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премиум.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«Альтернативы 12STOREEZ. Похожие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Lime, I am studio, Befree, Loroshe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как 'альтернатива 12storeez'. Это важная упущенная семантика.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Сам бренд — субъект промпта.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Редко в этом контексте.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как российская альтернатива.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как массовая альтернатива.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«Бренды с акцентом на натуральные ткани — Россия»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I am studio, Lichi, 12 STOREEZ, Ushatava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позиционируется через натуральность, хотя есть лиоцелл-капсула.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 Кашемир, шёлк, шерсть-меринос — это их.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их фокус.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Иногда. Знают про шерстяные пальто.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Лён — их сильная сторона, 50% карточек.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6. «Сравни POMPA, ELIS, 12STOREEZ»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 (не спрошен).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Подробное описание: премиум, минимализм, базовый wardrobe.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Описывается как доступный mid-market, женственный стиль.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Описывается как известный mid-market, особый акцент на пальто.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7. «Российские бренды для офисного гардероба»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Lime, Befree,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Несмотря на сильную долю в офисном гардеробе (брюки, блузы, жакеты — лидеры каталога), 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 для бизнес-кэжуал.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 расширенных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 упоминается для офисной одежды.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Скорее лёгкий casual / коктейль.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8. «Что такое бренд ELNY?»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Поскольку название — субъект промпта, модель попытается ответить. Скорее всего, ответ будет общим/неполным/возможна галлюцинация (нет сильного training-сигнала).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9. «Где купить женские брюки в России. Маркетплейсы и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Wildberries, Ozon, 12 STOREEZ, Lime, Befree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У ELNY 262 позиции брюк (лидер каталога), но в AI-ответах не появляется.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Среди брендов.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10. «Лучшие платья на лето в России —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Lime, Sela,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196 платьев у ELNY, но не упоминается.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 Дорогие платья из шёлка.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в длинных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 designer-категориях.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План действий для ELNY (приоритет → impact / effort)</w:t>
      </w:r>
    </w:p>
    <w:p>
      <w:pPr>
        <w:spacing w:after="120"/>
      </w:pPr>
      <w:r>
        <w:rPr>
          <w:sz w:val="22"/>
          <w:szCs w:val="22"/>
        </w:rPr>
        <w:t xml:space="preserve">AI-видимость улучшается за месяцы. Большая часть работы — не на сайте, а в внешних источниках, которые модели учат: Wikipedia, тематические СМИ, community-контент.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500"/>
        <w:gridCol w:w="28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Действие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Effort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Описание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Wikipedia-страница бренда ELNY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Medium (нужен notable-уровень: освещение в СМИ, чтобы статью не удалили)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Сейчас её, видимо, нет или она слабая. Wikipedia — главный training-сигнал для AI моделей. Создание/расширение страницы ELNY с историей, ассортиментом, цифрами повысит presence-score за 6-12 месяцев.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Контентные публикации в авторитетных fashion-СМИ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High (PR-бюджет)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Buro 24/7, The Blueprint, Cosmopolitan.ru, GQ.ru — статьи и обзоры, упоминающие ELNY в связке с категориями (mid-market, нативный российский бренд, акцент на ярких цветах). AI модели учат на этом контенте.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Comparison-страницы на elny.ru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Medium-High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 (наш проект уже дал базу для этих сравнений!)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Создать страницы 'ELNY vs 12STOREEZ', 'ELNY vs POMPA' — с честной таблицей сравнения по ценам, материалам, размерной сетке. AI модели любят структурированные comparison-страницы и часто их цитируют.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Schema.org Product + AggregateRating + Brand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 (техническое внедрение на стороне сайта)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Сейчас на elny.ru нет JSON-LD Product (наш парсер видит только meta-теги). Добавление полного schema.org — критично для AI-краулинга. Конкуренты с JSON-LD (12storeez, elis) уже это используют.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Reddit / VC.ru / Pikabu — органические упоминания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Medium-High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AI модели сильно опираются на community-контент. Посты от реальных покупательниц с фото товаров — мощный сигнал. Можно запустить программу амбассадоров.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Подробный FAQ на сайте с длиннохвостными вопросами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Раздел 'часто задаваемые вопросы' с длинными формулировками типа 'Как выглядит ELNY-палитра весна 2026?', 'Чем брюки ELNY отличаются от POMPA?'. AI модели любят прямые ответы на пользовательские вопросы.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Лендинг 'Жёлтый и зелёный — фирменные цвета ELNY'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Используем уникальное цветовое лидерство (70% жёлтых на рынке у нас) как контентный якорь. Получим органические упоминания в ответах AI на запросы 'яркая одежда', 'жёлтые платья российские бренды'.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Сделать lookbook-каталог в виде Github-pages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Low-Medium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Открытый, краулимый по полной AI-индекс товаров с описанием материалов, силуэтов, контекста использования. Это плотный training-сигнал.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Топ-3 приоритета (что начать на этой неделе)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Comparison-страницы на elny.ru. </w:t>
      </w:r>
      <w:r>
        <w:t xml:space="preserve">Уже есть данные из нашего парсинга — превратить в страницы 'ELNY vs 12STOREEZ', 'ELNY vs POMPA'. AI любит структурированный, фактологический comparison-контент. Самый низкий effort, средне-высокий impact.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Schema.org Product + AggregateRating. </w:t>
      </w:r>
      <w:r>
        <w:t xml:space="preserve">Один из самых дешёвых технических апгрейдов. Сейчас elny.ru не отдаёт JSON-LD Product (наш парсер видит только meta-теги). Конкуренты (12storeez, elis) — отдают, и AI-краулеры предпочитают такие сайты.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PR-публикации в Buro 24/7, The Blueprint, Cosmopolitan.ru. </w:t>
      </w:r>
      <w:r>
        <w:t xml:space="preserve">Долгосрочный сигнал, нужно бюджет на PR. Цель — 4-6 публикаций за год с упоминанием 'ELNY' рядом с категориями 'российские бренды среднего сегмента', 'mid-market платья', 'яркие цвета'.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Методология</w:t>
      </w:r>
    </w:p>
    <w:p>
      <w:pPr>
        <w:spacing w:after="120"/>
      </w:pPr>
      <w:r>
        <w:rPr>
          <w:sz w:val="22"/>
          <w:szCs w:val="22"/>
        </w:rPr>
        <w:t xml:space="preserve">10 промптов составлены имитируют типичные запросы покупательницы: общие категорийные ('лучшие российские бренды среднего сегмента'), товарные ('женские пальто из шерсти'), сравнительные ('альтернативы 12STOREEZ'), нишевые ('натуральные ткани'), брендовые ('что такое ELNY'). Для каждого промпта модель оценивалась по 6 измерениям с весом 1.0.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Ограничения: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Тестировалась одна модель (Claude). ChatGPT/Gemini могут давать разные ответы.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Симуляция — не живой test. Реальный ответ зависит от температуры, контекста, версии модели.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AI-видимость меняется с обновлениями моделей. Аудит надо повторять раз в 3-6 месяцев.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continuous tracking рекомендуется специализированный инструмент типа SearchFit.ai (нативно мониторит ChatGPT, Claude, Gemini, Perplexity).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ae835eb4f303f3e042f3b43d57629871193f60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2026-05-13T13:56:04.591Z</dcterms:created>
  <dcterms:modified xsi:type="dcterms:W3CDTF">2026-05-13T13:56:04.591Z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